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0E" w:rsidRPr="007525EC" w:rsidRDefault="00B9596F" w:rsidP="00EC27CF">
      <w:pPr>
        <w:pStyle w:val="Normale1"/>
        <w:contextualSpacing w:val="0"/>
        <w:rPr>
          <w:rFonts w:ascii="Comic Sans MS" w:eastAsia="Comic Sans MS" w:hAnsi="Comic Sans MS" w:cs="Comic Sans MS"/>
          <w:b/>
        </w:rPr>
      </w:pPr>
      <w:r w:rsidRPr="007525EC">
        <w:rPr>
          <w:rFonts w:ascii="Comic Sans MS" w:eastAsia="Comic Sans MS" w:hAnsi="Comic Sans MS" w:cs="Comic Sans MS"/>
          <w:b/>
        </w:rPr>
        <w:t>Testimonianza di Giulia e Italo Crema – Settore A Brescia</w:t>
      </w:r>
    </w:p>
    <w:p w:rsidR="00EC27CF" w:rsidRPr="00BF1D0E" w:rsidRDefault="00BF1D0E" w:rsidP="00EC27CF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BF1D0E">
        <w:rPr>
          <w:rFonts w:asciiTheme="minorHAnsi" w:eastAsia="Comic Sans MS" w:hAnsiTheme="minorHAnsi" w:cstheme="minorHAnsi"/>
          <w:sz w:val="24"/>
          <w:szCs w:val="24"/>
        </w:rPr>
        <w:t>Q</w:t>
      </w:r>
      <w:r w:rsidR="00EC27CF" w:rsidRPr="00BF1D0E">
        <w:rPr>
          <w:rFonts w:asciiTheme="minorHAnsi" w:eastAsia="Comic Sans MS" w:hAnsiTheme="minorHAnsi" w:cstheme="minorHAnsi"/>
          <w:sz w:val="24"/>
          <w:szCs w:val="24"/>
        </w:rPr>
        <w:t>uello che ci stupisce sempre nel nostro Movimento, è la meraviglia di sentirci tutti una famiglia …</w:t>
      </w:r>
      <w:r w:rsidR="007525EC">
        <w:rPr>
          <w:rFonts w:asciiTheme="minorHAnsi" w:eastAsia="Comic Sans MS" w:hAnsiTheme="minorHAnsi" w:cstheme="minorHAnsi"/>
          <w:sz w:val="24"/>
          <w:szCs w:val="24"/>
        </w:rPr>
        <w:t xml:space="preserve"> </w:t>
      </w:r>
      <w:r w:rsidR="00EC27CF" w:rsidRPr="00BF1D0E">
        <w:rPr>
          <w:rFonts w:asciiTheme="minorHAnsi" w:eastAsia="Comic Sans MS" w:hAnsiTheme="minorHAnsi" w:cstheme="minorHAnsi"/>
          <w:sz w:val="24"/>
          <w:szCs w:val="24"/>
        </w:rPr>
        <w:t>non esistono lingue diverse ... è l'amore di Dio Padre che ci rende tutti fratelli …</w:t>
      </w:r>
      <w:r w:rsidR="007525EC">
        <w:rPr>
          <w:rFonts w:asciiTheme="minorHAnsi" w:eastAsia="Comic Sans MS" w:hAnsiTheme="minorHAnsi" w:cstheme="minorHAnsi"/>
          <w:sz w:val="24"/>
          <w:szCs w:val="24"/>
        </w:rPr>
        <w:t xml:space="preserve"> </w:t>
      </w:r>
      <w:r w:rsidR="00EC27CF" w:rsidRPr="00BF1D0E">
        <w:rPr>
          <w:rFonts w:asciiTheme="minorHAnsi" w:eastAsia="Comic Sans MS" w:hAnsiTheme="minorHAnsi" w:cstheme="minorHAnsi"/>
          <w:sz w:val="24"/>
          <w:szCs w:val="24"/>
        </w:rPr>
        <w:t>che ci fa sentire sempre “conosciuti “,sempre “in famiglia”...</w:t>
      </w:r>
      <w:r w:rsidR="007525EC">
        <w:rPr>
          <w:rFonts w:asciiTheme="minorHAnsi" w:eastAsia="Comic Sans MS" w:hAnsiTheme="minorHAnsi" w:cstheme="minorHAnsi"/>
          <w:sz w:val="24"/>
          <w:szCs w:val="24"/>
        </w:rPr>
        <w:t xml:space="preserve"> </w:t>
      </w:r>
      <w:r w:rsidR="00EC27CF" w:rsidRPr="00BF1D0E">
        <w:rPr>
          <w:rFonts w:asciiTheme="minorHAnsi" w:eastAsia="Comic Sans MS" w:hAnsiTheme="minorHAnsi" w:cstheme="minorHAnsi"/>
          <w:sz w:val="24"/>
          <w:szCs w:val="24"/>
        </w:rPr>
        <w:t>nella grande famiglia del Padre.</w:t>
      </w:r>
    </w:p>
    <w:p w:rsidR="00EC27CF" w:rsidRPr="00BF1D0E" w:rsidRDefault="00EC27CF" w:rsidP="00EC27CF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BF1D0E">
        <w:rPr>
          <w:rFonts w:asciiTheme="minorHAnsi" w:eastAsia="Comic Sans MS" w:hAnsiTheme="minorHAnsi" w:cstheme="minorHAnsi"/>
          <w:sz w:val="24"/>
          <w:szCs w:val="24"/>
        </w:rPr>
        <w:t xml:space="preserve">Si è la cosa che ci ha stupito arrivando a Fatima </w:t>
      </w:r>
      <w:r w:rsidR="007525EC" w:rsidRPr="00BF1D0E">
        <w:rPr>
          <w:rFonts w:asciiTheme="minorHAnsi" w:eastAsia="Comic Sans MS" w:hAnsiTheme="minorHAnsi" w:cstheme="minorHAnsi"/>
          <w:sz w:val="24"/>
          <w:szCs w:val="24"/>
        </w:rPr>
        <w:t>…</w:t>
      </w:r>
      <w:r w:rsidR="007525EC">
        <w:rPr>
          <w:rFonts w:asciiTheme="minorHAnsi" w:eastAsia="Comic Sans MS" w:hAnsiTheme="minorHAnsi" w:cstheme="minorHAnsi"/>
          <w:sz w:val="24"/>
          <w:szCs w:val="24"/>
        </w:rPr>
        <w:t xml:space="preserve"> </w:t>
      </w:r>
      <w:r w:rsidRPr="00BF1D0E">
        <w:rPr>
          <w:rFonts w:asciiTheme="minorHAnsi" w:eastAsia="Comic Sans MS" w:hAnsiTheme="minorHAnsi" w:cstheme="minorHAnsi"/>
          <w:sz w:val="24"/>
          <w:szCs w:val="24"/>
        </w:rPr>
        <w:t>coppie culturalmente diverse, etnie meravigliose,e sorrisi conditi con abbracci</w:t>
      </w:r>
      <w:r w:rsidR="007525EC">
        <w:rPr>
          <w:rFonts w:asciiTheme="minorHAnsi" w:eastAsia="Comic Sans MS" w:hAnsiTheme="minorHAnsi" w:cstheme="minorHAnsi"/>
          <w:sz w:val="24"/>
          <w:szCs w:val="24"/>
        </w:rPr>
        <w:t xml:space="preserve">, </w:t>
      </w:r>
      <w:r w:rsidRPr="00BF1D0E">
        <w:rPr>
          <w:rFonts w:asciiTheme="minorHAnsi" w:eastAsia="Comic Sans MS" w:hAnsiTheme="minorHAnsi" w:cstheme="minorHAnsi"/>
          <w:sz w:val="24"/>
          <w:szCs w:val="24"/>
        </w:rPr>
        <w:t>strette di mano,</w:t>
      </w:r>
      <w:r w:rsidR="007525EC">
        <w:rPr>
          <w:rFonts w:asciiTheme="minorHAnsi" w:eastAsia="Comic Sans MS" w:hAnsiTheme="minorHAnsi" w:cstheme="minorHAnsi"/>
          <w:sz w:val="24"/>
          <w:szCs w:val="24"/>
        </w:rPr>
        <w:t xml:space="preserve"> </w:t>
      </w:r>
      <w:r w:rsidRPr="00BF1D0E">
        <w:rPr>
          <w:rFonts w:asciiTheme="minorHAnsi" w:eastAsia="Comic Sans MS" w:hAnsiTheme="minorHAnsi" w:cstheme="minorHAnsi"/>
          <w:sz w:val="24"/>
          <w:szCs w:val="24"/>
        </w:rPr>
        <w:t>che ti fanno sentire  parte di loro ,che ti fanno sentire in Famiglia.</w:t>
      </w:r>
    </w:p>
    <w:p w:rsidR="00BF1D0E" w:rsidRPr="00BF1D0E" w:rsidRDefault="00BF1D0E" w:rsidP="00EC27CF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BF1D0E">
        <w:rPr>
          <w:rFonts w:asciiTheme="minorHAnsi" w:eastAsia="Comic Sans MS" w:hAnsiTheme="minorHAnsi" w:cstheme="minorHAnsi"/>
          <w:sz w:val="24"/>
          <w:szCs w:val="24"/>
        </w:rPr>
        <w:t>Portiamo nel nostro cuore  i volti di tante coppie, di tante persone, di sacerdoti che abbiamo incontrato e ci hanno accompagnato</w:t>
      </w:r>
    </w:p>
    <w:p w:rsidR="00EC27CF" w:rsidRPr="00BF1D0E" w:rsidRDefault="00EC27CF" w:rsidP="00EC27CF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BF1D0E">
        <w:rPr>
          <w:rFonts w:asciiTheme="minorHAnsi" w:eastAsia="Comic Sans MS" w:hAnsiTheme="minorHAnsi" w:cstheme="minorHAnsi"/>
          <w:sz w:val="24"/>
          <w:szCs w:val="24"/>
        </w:rPr>
        <w:t xml:space="preserve">Vedere queste nostre meravigliose coppie pregare, ascoltare, cantare, </w:t>
      </w:r>
      <w:r w:rsidR="00195456">
        <w:rPr>
          <w:rFonts w:asciiTheme="minorHAnsi" w:eastAsia="Comic Sans MS" w:hAnsiTheme="minorHAnsi" w:cstheme="minorHAnsi"/>
          <w:sz w:val="24"/>
          <w:szCs w:val="24"/>
        </w:rPr>
        <w:t>r</w:t>
      </w:r>
      <w:r w:rsidRPr="00BF1D0E">
        <w:rPr>
          <w:rFonts w:asciiTheme="minorHAnsi" w:eastAsia="Comic Sans MS" w:hAnsiTheme="minorHAnsi" w:cstheme="minorHAnsi"/>
          <w:sz w:val="24"/>
          <w:szCs w:val="24"/>
        </w:rPr>
        <w:t>idere,commuoversi,non può che portarti e ringraziare Nostra Signora per il miracolo continuo che crea quotidianamente nel nostro essere coppie Cristiane .</w:t>
      </w:r>
    </w:p>
    <w:p w:rsidR="00EC27CF" w:rsidRPr="00BF1D0E" w:rsidRDefault="00EC27CF" w:rsidP="00EC27CF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BF1D0E">
        <w:rPr>
          <w:rFonts w:asciiTheme="minorHAnsi" w:eastAsia="Comic Sans MS" w:hAnsiTheme="minorHAnsi" w:cstheme="minorHAnsi"/>
          <w:sz w:val="24"/>
          <w:szCs w:val="24"/>
        </w:rPr>
        <w:t>Ve lo potrei raccontare con mille parole ,ma  non renderei mai quello che si prova nel cuore partecipando ad un Raduno internazionale.</w:t>
      </w:r>
    </w:p>
    <w:p w:rsidR="00EC27CF" w:rsidRPr="00BF1D0E" w:rsidRDefault="00EC27CF" w:rsidP="00EC27CF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BF1D0E">
        <w:rPr>
          <w:rFonts w:asciiTheme="minorHAnsi" w:eastAsia="Comic Sans MS" w:hAnsiTheme="minorHAnsi" w:cstheme="minorHAnsi"/>
          <w:sz w:val="24"/>
          <w:szCs w:val="24"/>
        </w:rPr>
        <w:t>Bisogna esserci</w:t>
      </w:r>
      <w:r w:rsidR="007525EC" w:rsidRPr="00BF1D0E">
        <w:rPr>
          <w:rFonts w:asciiTheme="minorHAnsi" w:eastAsia="Comic Sans MS" w:hAnsiTheme="minorHAnsi" w:cstheme="minorHAnsi"/>
          <w:sz w:val="24"/>
          <w:szCs w:val="24"/>
        </w:rPr>
        <w:t>…</w:t>
      </w:r>
      <w:r w:rsidR="007525EC">
        <w:rPr>
          <w:rFonts w:asciiTheme="minorHAnsi" w:eastAsia="Comic Sans MS" w:hAnsiTheme="minorHAnsi" w:cstheme="minorHAnsi"/>
          <w:sz w:val="24"/>
          <w:szCs w:val="24"/>
        </w:rPr>
        <w:t xml:space="preserve"> </w:t>
      </w:r>
      <w:r w:rsidRPr="00BF1D0E">
        <w:rPr>
          <w:rFonts w:asciiTheme="minorHAnsi" w:eastAsia="Comic Sans MS" w:hAnsiTheme="minorHAnsi" w:cstheme="minorHAnsi"/>
          <w:sz w:val="24"/>
          <w:szCs w:val="24"/>
        </w:rPr>
        <w:t>bisogna viverlo.</w:t>
      </w:r>
    </w:p>
    <w:p w:rsidR="007525EC" w:rsidRDefault="001954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Siamo tornati</w:t>
      </w:r>
      <w:r w:rsidR="00E97F11" w:rsidRPr="00BF1D0E">
        <w:rPr>
          <w:rFonts w:cstheme="minorHAnsi"/>
          <w:sz w:val="24"/>
          <w:szCs w:val="24"/>
        </w:rPr>
        <w:t xml:space="preserve"> da Fatima  con la gioia nel cuore  accompagnati dalla lettera dell’ Equipe</w:t>
      </w:r>
      <w:r w:rsidR="00C85874" w:rsidRPr="00BF1D0E">
        <w:rPr>
          <w:rFonts w:cstheme="minorHAnsi"/>
          <w:sz w:val="24"/>
          <w:szCs w:val="24"/>
        </w:rPr>
        <w:t xml:space="preserve"> Responsabile</w:t>
      </w:r>
      <w:r w:rsidR="00E97F11" w:rsidRPr="00BF1D0E">
        <w:rPr>
          <w:rFonts w:cstheme="minorHAnsi"/>
          <w:sz w:val="24"/>
          <w:szCs w:val="24"/>
        </w:rPr>
        <w:t xml:space="preserve"> Internazionale </w:t>
      </w:r>
      <w:r w:rsidR="00C85874" w:rsidRPr="00BF1D0E">
        <w:rPr>
          <w:rFonts w:cstheme="minorHAnsi"/>
          <w:sz w:val="24"/>
          <w:szCs w:val="24"/>
        </w:rPr>
        <w:t xml:space="preserve"> che fa il punto sul cammino fatto e lancia le sfide per il futuro del Movimento.</w:t>
      </w:r>
    </w:p>
    <w:p w:rsidR="00C85874" w:rsidRDefault="000735C7">
      <w:pPr>
        <w:rPr>
          <w:b/>
          <w:sz w:val="24"/>
          <w:szCs w:val="24"/>
        </w:rPr>
      </w:pPr>
      <w:r w:rsidRPr="00BF1D0E">
        <w:rPr>
          <w:rFonts w:cstheme="minorHAnsi"/>
          <w:sz w:val="24"/>
          <w:szCs w:val="24"/>
        </w:rPr>
        <w:t xml:space="preserve">Vogliamo condividere  con voi </w:t>
      </w:r>
      <w:r w:rsidR="00C85874" w:rsidRPr="00BF1D0E">
        <w:rPr>
          <w:rFonts w:cstheme="minorHAnsi"/>
          <w:sz w:val="24"/>
          <w:szCs w:val="24"/>
        </w:rPr>
        <w:t xml:space="preserve"> l’orientamento generale </w:t>
      </w:r>
      <w:r w:rsidRPr="00BF1D0E">
        <w:rPr>
          <w:rFonts w:cstheme="minorHAnsi"/>
          <w:sz w:val="24"/>
          <w:szCs w:val="24"/>
        </w:rPr>
        <w:t xml:space="preserve"> proposto nella lettera  che  da vita </w:t>
      </w:r>
      <w:r w:rsidR="00C85874" w:rsidRPr="00BF1D0E">
        <w:rPr>
          <w:rFonts w:cstheme="minorHAnsi"/>
          <w:sz w:val="24"/>
          <w:szCs w:val="24"/>
        </w:rPr>
        <w:t xml:space="preserve">  alla chiamata che dice </w:t>
      </w:r>
      <w:r w:rsidR="00C85874" w:rsidRPr="00C85874">
        <w:rPr>
          <w:b/>
          <w:sz w:val="24"/>
          <w:szCs w:val="24"/>
        </w:rPr>
        <w:t>“ Non abbiate paura, andate…. “</w:t>
      </w:r>
    </w:p>
    <w:p w:rsidR="000735C7" w:rsidRPr="007525EC" w:rsidRDefault="00C85874">
      <w:pPr>
        <w:rPr>
          <w:sz w:val="24"/>
          <w:szCs w:val="24"/>
        </w:rPr>
      </w:pPr>
      <w:r w:rsidRPr="007525EC">
        <w:rPr>
          <w:sz w:val="24"/>
          <w:szCs w:val="24"/>
        </w:rPr>
        <w:t>Nel Movimento  ci siamo preparati ad Essere  per comprendere la ricchezza del nostro sacramento e della nostra coniugalità, formandoci e formando la nostra fede e Vivendo la missione che ci chiede la Chiesa.</w:t>
      </w:r>
      <w:r w:rsidR="007525EC">
        <w:rPr>
          <w:sz w:val="24"/>
          <w:szCs w:val="24"/>
        </w:rPr>
        <w:t xml:space="preserve"> </w:t>
      </w:r>
      <w:r w:rsidRPr="007525EC">
        <w:rPr>
          <w:sz w:val="24"/>
          <w:szCs w:val="24"/>
        </w:rPr>
        <w:t>Questa cronologia di camminare nel Movimento  è la stessa che c’è nella vita del discepolo con un ordine logico che non dobbiamo alterare:</w:t>
      </w:r>
      <w:r w:rsidR="007525EC">
        <w:rPr>
          <w:sz w:val="24"/>
          <w:szCs w:val="24"/>
        </w:rPr>
        <w:t xml:space="preserve"> </w:t>
      </w:r>
      <w:r w:rsidR="000735C7" w:rsidRPr="007525EC">
        <w:rPr>
          <w:sz w:val="24"/>
          <w:szCs w:val="24"/>
        </w:rPr>
        <w:t>“</w:t>
      </w:r>
      <w:r w:rsidRPr="007525EC">
        <w:rPr>
          <w:sz w:val="24"/>
          <w:szCs w:val="24"/>
        </w:rPr>
        <w:t>Essere</w:t>
      </w:r>
      <w:r w:rsidR="000735C7" w:rsidRPr="007525EC">
        <w:rPr>
          <w:sz w:val="24"/>
          <w:szCs w:val="24"/>
        </w:rPr>
        <w:t>”</w:t>
      </w:r>
      <w:r w:rsidRPr="007525EC">
        <w:rPr>
          <w:sz w:val="24"/>
          <w:szCs w:val="24"/>
        </w:rPr>
        <w:t xml:space="preserve"> come Cristo che comincia dall’esperienza dell’incontro, ci porta a </w:t>
      </w:r>
      <w:r w:rsidR="000735C7" w:rsidRPr="007525EC">
        <w:rPr>
          <w:sz w:val="24"/>
          <w:szCs w:val="24"/>
        </w:rPr>
        <w:t>“</w:t>
      </w:r>
      <w:r w:rsidRPr="007525EC">
        <w:rPr>
          <w:sz w:val="24"/>
          <w:szCs w:val="24"/>
        </w:rPr>
        <w:t>Vedere</w:t>
      </w:r>
      <w:r w:rsidR="000735C7" w:rsidRPr="007525EC">
        <w:rPr>
          <w:sz w:val="24"/>
          <w:szCs w:val="24"/>
        </w:rPr>
        <w:t>”</w:t>
      </w:r>
      <w:r w:rsidRPr="007525EC">
        <w:rPr>
          <w:sz w:val="24"/>
          <w:szCs w:val="24"/>
        </w:rPr>
        <w:t xml:space="preserve"> la vita con gli occhi di Cristo e questo sguardo evangelico ci porterà, se lo permettiamo</w:t>
      </w:r>
      <w:r w:rsidR="000735C7" w:rsidRPr="007525EC">
        <w:rPr>
          <w:sz w:val="24"/>
          <w:szCs w:val="24"/>
        </w:rPr>
        <w:t xml:space="preserve">, </w:t>
      </w:r>
      <w:r w:rsidRPr="007525EC">
        <w:rPr>
          <w:sz w:val="24"/>
          <w:szCs w:val="24"/>
        </w:rPr>
        <w:t>a vivere</w:t>
      </w:r>
      <w:r w:rsidR="000735C7" w:rsidRPr="007525EC">
        <w:rPr>
          <w:sz w:val="24"/>
          <w:szCs w:val="24"/>
        </w:rPr>
        <w:t xml:space="preserve"> o meglio ad “ Agire “ come Cristo</w:t>
      </w:r>
      <w:r w:rsidR="007525EC" w:rsidRPr="007525EC">
        <w:rPr>
          <w:sz w:val="24"/>
          <w:szCs w:val="24"/>
        </w:rPr>
        <w:t xml:space="preserve">. </w:t>
      </w:r>
      <w:r w:rsidR="000735C7" w:rsidRPr="007525EC">
        <w:rPr>
          <w:sz w:val="24"/>
          <w:szCs w:val="24"/>
        </w:rPr>
        <w:t>L’orientamento generale proposto che guiderà il nostro cammino fa seguito ad un “ invito ad agire”  dando  proprio  vita alla chiamata che dice</w:t>
      </w:r>
      <w:r w:rsidR="007525EC">
        <w:rPr>
          <w:sz w:val="24"/>
          <w:szCs w:val="24"/>
        </w:rPr>
        <w:t xml:space="preserve"> </w:t>
      </w:r>
      <w:r w:rsidR="000735C7">
        <w:rPr>
          <w:b/>
          <w:sz w:val="24"/>
          <w:szCs w:val="24"/>
        </w:rPr>
        <w:t xml:space="preserve">  “ Non abbiate paura, andate”</w:t>
      </w:r>
      <w:r w:rsidR="007525EC">
        <w:rPr>
          <w:b/>
          <w:sz w:val="24"/>
          <w:szCs w:val="24"/>
        </w:rPr>
        <w:t xml:space="preserve"> .</w:t>
      </w:r>
      <w:r w:rsidR="000735C7" w:rsidRPr="007525EC">
        <w:rPr>
          <w:sz w:val="24"/>
          <w:szCs w:val="24"/>
        </w:rPr>
        <w:t>Chiamata che sarà illuminata da due testi evangelici che ci accompagneranno:</w:t>
      </w:r>
    </w:p>
    <w:p w:rsidR="00C85874" w:rsidRPr="007525EC" w:rsidRDefault="00BF1D0E" w:rsidP="007525E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il primo </w:t>
      </w:r>
      <w:r w:rsidR="000735C7">
        <w:rPr>
          <w:b/>
          <w:sz w:val="24"/>
          <w:szCs w:val="24"/>
        </w:rPr>
        <w:t xml:space="preserve">“ Non temere, perché io sono con te; non smarrirti, perché io sono il tuo Dio. Ti rendo forte e ti vengo in aiuto “ ( IS 41,10) </w:t>
      </w:r>
      <w:r w:rsidR="007525EC">
        <w:rPr>
          <w:b/>
          <w:sz w:val="24"/>
          <w:szCs w:val="24"/>
        </w:rPr>
        <w:t xml:space="preserve">. </w:t>
      </w:r>
      <w:r w:rsidR="000735C7" w:rsidRPr="007525EC">
        <w:rPr>
          <w:sz w:val="24"/>
          <w:szCs w:val="24"/>
        </w:rPr>
        <w:t>Promessa che ci stimola a fare  questo passo che ci toglie dalle nostre</w:t>
      </w:r>
      <w:r w:rsidRPr="007525EC">
        <w:rPr>
          <w:sz w:val="24"/>
          <w:szCs w:val="24"/>
        </w:rPr>
        <w:t xml:space="preserve">  </w:t>
      </w:r>
      <w:r w:rsidR="000735C7" w:rsidRPr="007525EC">
        <w:rPr>
          <w:sz w:val="24"/>
          <w:szCs w:val="24"/>
        </w:rPr>
        <w:t>sicurezze, ma ci  da la certe</w:t>
      </w:r>
      <w:r w:rsidR="00EB2E19" w:rsidRPr="007525EC">
        <w:rPr>
          <w:sz w:val="24"/>
          <w:szCs w:val="24"/>
        </w:rPr>
        <w:t>zza di operare fiducios</w:t>
      </w:r>
      <w:r w:rsidR="000735C7" w:rsidRPr="007525EC">
        <w:rPr>
          <w:sz w:val="24"/>
          <w:szCs w:val="24"/>
        </w:rPr>
        <w:t>i nel nome di colui che</w:t>
      </w:r>
      <w:r w:rsidR="00EB2E19" w:rsidRPr="007525EC">
        <w:rPr>
          <w:sz w:val="24"/>
          <w:szCs w:val="24"/>
        </w:rPr>
        <w:t xml:space="preserve"> ci chiama e che desideriamo imitare</w:t>
      </w:r>
    </w:p>
    <w:p w:rsidR="00EB2E19" w:rsidRPr="007525EC" w:rsidRDefault="00EB2E19" w:rsidP="00BF1D0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Il secondo testo “ togliti i  sandali dai piedi, perché il luogo sul quale tu stai è luogo santo” (Es 3,5)</w:t>
      </w:r>
      <w:r w:rsidR="007525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525EC">
        <w:rPr>
          <w:sz w:val="24"/>
          <w:szCs w:val="24"/>
        </w:rPr>
        <w:t>che ci permetterà di ricordare sempre che in questa uscita che incominceremo non siamo superiori a nessuno ma solo strumenti della misericordia di Dio, in modo che tutte le terre che calpesteremo e le realtà che affronteremo saranno luoghi santi dove Dio è presente anche in circostanze difficili che non riusciamo a comprendere.</w:t>
      </w:r>
    </w:p>
    <w:p w:rsidR="00EB2E19" w:rsidRPr="007525EC" w:rsidRDefault="00EB2E19" w:rsidP="00BF1D0E">
      <w:pPr>
        <w:spacing w:after="0"/>
        <w:rPr>
          <w:sz w:val="24"/>
          <w:szCs w:val="24"/>
        </w:rPr>
      </w:pPr>
      <w:r w:rsidRPr="007525EC">
        <w:rPr>
          <w:sz w:val="24"/>
          <w:szCs w:val="24"/>
        </w:rPr>
        <w:t>In questo camminare accanto alla Chiesa in uscita concretizzeremo sempre di più la dinamica missionaria a cui ci invita Papa Francesco.</w:t>
      </w:r>
    </w:p>
    <w:p w:rsidR="00EB2E19" w:rsidRPr="007525EC" w:rsidRDefault="00EB2E19" w:rsidP="00BF1D0E">
      <w:pPr>
        <w:spacing w:after="0"/>
        <w:rPr>
          <w:sz w:val="24"/>
          <w:szCs w:val="24"/>
        </w:rPr>
      </w:pPr>
      <w:bookmarkStart w:id="0" w:name="_GoBack"/>
      <w:bookmarkEnd w:id="0"/>
      <w:r w:rsidRPr="007525EC">
        <w:rPr>
          <w:sz w:val="24"/>
          <w:szCs w:val="24"/>
        </w:rPr>
        <w:lastRenderedPageBreak/>
        <w:t>L’ERI ha consegnato nel raduno di Fatima  il nuovo documento</w:t>
      </w:r>
      <w:r>
        <w:rPr>
          <w:b/>
          <w:sz w:val="24"/>
          <w:szCs w:val="24"/>
        </w:rPr>
        <w:t xml:space="preserve"> Vocazione e Missione </w:t>
      </w:r>
      <w:r w:rsidRPr="007525EC">
        <w:rPr>
          <w:sz w:val="24"/>
          <w:szCs w:val="24"/>
        </w:rPr>
        <w:t>con una visione al passato</w:t>
      </w:r>
      <w:r w:rsidR="007525EC">
        <w:rPr>
          <w:sz w:val="24"/>
          <w:szCs w:val="24"/>
        </w:rPr>
        <w:t>,</w:t>
      </w:r>
      <w:r w:rsidRPr="007525EC">
        <w:rPr>
          <w:sz w:val="24"/>
          <w:szCs w:val="24"/>
        </w:rPr>
        <w:t xml:space="preserve"> presente e futuro del nostro Movimento in modo di</w:t>
      </w:r>
      <w:r w:rsidR="00BF1D0E" w:rsidRPr="007525EC">
        <w:rPr>
          <w:sz w:val="24"/>
          <w:szCs w:val="24"/>
        </w:rPr>
        <w:t xml:space="preserve"> evidenziare tre punti</w:t>
      </w:r>
    </w:p>
    <w:p w:rsidR="00EB2E19" w:rsidRPr="00EB2E19" w:rsidRDefault="00EB2E19" w:rsidP="00EB2E19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EB2E19">
        <w:rPr>
          <w:b/>
          <w:sz w:val="24"/>
          <w:szCs w:val="24"/>
        </w:rPr>
        <w:t>Discernere intorno a noi le sfide a cui possiamo rispondere  come Movimento</w:t>
      </w:r>
    </w:p>
    <w:p w:rsidR="00DD1828" w:rsidRPr="007525EC" w:rsidRDefault="00EB2E19" w:rsidP="00EB2E19">
      <w:pPr>
        <w:rPr>
          <w:sz w:val="24"/>
          <w:szCs w:val="24"/>
        </w:rPr>
      </w:pPr>
      <w:r w:rsidRPr="007525EC">
        <w:rPr>
          <w:sz w:val="24"/>
          <w:szCs w:val="24"/>
        </w:rPr>
        <w:t>Il fine a cui ci porta il nostro carisma, non è solamente la pratica della spiritualità coniugale e della sacramentalità del matrimonio</w:t>
      </w:r>
      <w:r w:rsidR="00DD1828" w:rsidRPr="007525EC">
        <w:rPr>
          <w:sz w:val="24"/>
          <w:szCs w:val="24"/>
        </w:rPr>
        <w:t xml:space="preserve"> nelle quali non dobbiamo cessare di lavorare perché è il nostro essere ed il senso della nostra missione.</w:t>
      </w:r>
      <w:r w:rsidR="007525EC">
        <w:rPr>
          <w:sz w:val="24"/>
          <w:szCs w:val="24"/>
        </w:rPr>
        <w:t xml:space="preserve"> </w:t>
      </w:r>
      <w:r w:rsidR="00DD1828" w:rsidRPr="007525EC">
        <w:rPr>
          <w:sz w:val="24"/>
          <w:szCs w:val="24"/>
        </w:rPr>
        <w:t>La spiritualità non è sinonimo di passività né la spiritualità si costruisce allontanandosi dal mondo. Le End sono chiamate a cercare ad appoggiare e a stimolare dei programmi concreti di accompagnamento alle coppie nelle condizioni che crea oggi il mondo. Questa è la nostra forza e questo è un contributo concreto che possiamo offrire alla Chiesa e al mondo oggi.</w:t>
      </w:r>
    </w:p>
    <w:p w:rsidR="00DD1828" w:rsidRPr="00DD1828" w:rsidRDefault="00DD1828" w:rsidP="00DD1828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DD1828">
        <w:rPr>
          <w:b/>
          <w:sz w:val="24"/>
          <w:szCs w:val="24"/>
        </w:rPr>
        <w:t>Offrire  un nuovo impulso e un nuovo spirito nella Diffusione del movimento in accordo con le mutate realtà che dobbiamo identificare</w:t>
      </w:r>
    </w:p>
    <w:p w:rsidR="001D0F30" w:rsidRPr="007525EC" w:rsidRDefault="00DD1828" w:rsidP="00DD1828">
      <w:pPr>
        <w:rPr>
          <w:sz w:val="24"/>
          <w:szCs w:val="24"/>
        </w:rPr>
      </w:pPr>
      <w:r w:rsidRPr="007525EC">
        <w:rPr>
          <w:sz w:val="24"/>
          <w:szCs w:val="24"/>
        </w:rPr>
        <w:t>Nelle End sappiamo bene in che misura lo stile del movimento fanno evolvere positivamente la relazione uomo donna in qualsiasi contesto. Dobbiamo comprendere  che siamo diversi pensiamo in maniera differente e proveniamo da culture diverse che dobbiamo  capire e accettare  e non diment</w:t>
      </w:r>
      <w:r w:rsidR="001D0F30" w:rsidRPr="007525EC">
        <w:rPr>
          <w:sz w:val="24"/>
          <w:szCs w:val="24"/>
        </w:rPr>
        <w:t>icare  che la nostra formazione, la nostra pedagogia devono essere presentate e adattate a ogni cultura senza perdere la fedeltà alla nostra origine.</w:t>
      </w:r>
      <w:r w:rsidR="007525EC">
        <w:rPr>
          <w:sz w:val="24"/>
          <w:szCs w:val="24"/>
        </w:rPr>
        <w:t xml:space="preserve"> </w:t>
      </w:r>
      <w:r w:rsidR="001D0F30" w:rsidRPr="007525EC">
        <w:rPr>
          <w:sz w:val="24"/>
          <w:szCs w:val="24"/>
        </w:rPr>
        <w:t>Il nostro campo di Missione è immenso, senza cadere nella tentazione dei numeri e dell’efficienza, perché tutti i matrimoni del mondo quale che sia la loro condizione, la loro situazione o origine possano conoscere il dono della grazia che ci è affidata.</w:t>
      </w:r>
    </w:p>
    <w:p w:rsidR="00DD1828" w:rsidRPr="00DD1828" w:rsidRDefault="001D0F30" w:rsidP="007525EC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Praticare sempre  “ l’arte dell’accompagnamento”</w:t>
      </w:r>
      <w:r w:rsidR="00DD1828">
        <w:rPr>
          <w:b/>
          <w:sz w:val="24"/>
          <w:szCs w:val="24"/>
        </w:rPr>
        <w:t xml:space="preserve"> </w:t>
      </w:r>
    </w:p>
    <w:p w:rsidR="00F44DD3" w:rsidRPr="007525EC" w:rsidRDefault="001D0F30">
      <w:pPr>
        <w:rPr>
          <w:sz w:val="24"/>
          <w:szCs w:val="24"/>
        </w:rPr>
      </w:pPr>
      <w:r w:rsidRPr="007525EC">
        <w:rPr>
          <w:sz w:val="24"/>
          <w:szCs w:val="24"/>
        </w:rPr>
        <w:t>Noi siamo già iniziati in quest’arte che implica discernimento, accoglienza, ascolto, compassione, cura, pazienza, reciprocità    Siamo chiamati dalla Chiesa ad accompagnare specialmente i momenti di grande fragilità:  Il cammino  iniziale  fino al l’impegno fermo e durevole, i primi anni di vita di coppia, le tappe di crisi e di difficoltà, le situazioni complesse derivanti dalle rotture dagli abbandoni, dalle incomprensioni.</w:t>
      </w:r>
      <w:r w:rsidR="007525EC">
        <w:rPr>
          <w:sz w:val="24"/>
          <w:szCs w:val="24"/>
        </w:rPr>
        <w:t xml:space="preserve"> </w:t>
      </w:r>
      <w:r w:rsidR="00F44DD3" w:rsidRPr="007525EC">
        <w:rPr>
          <w:sz w:val="24"/>
          <w:szCs w:val="24"/>
        </w:rPr>
        <w:t>Dobbiamo ogni  giorno di più  specializzarci nell’arte dell’accompagnamento di tutte le realtà.</w:t>
      </w:r>
      <w:r w:rsidR="007525EC">
        <w:rPr>
          <w:sz w:val="24"/>
          <w:szCs w:val="24"/>
        </w:rPr>
        <w:t xml:space="preserve"> </w:t>
      </w:r>
    </w:p>
    <w:p w:rsidR="009830A8" w:rsidRPr="007525EC" w:rsidRDefault="009830A8" w:rsidP="00BF1D0E">
      <w:pPr>
        <w:pStyle w:val="Normale1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BF1D0E" w:rsidRPr="007525EC" w:rsidRDefault="009830A8" w:rsidP="00BF1D0E">
      <w:pPr>
        <w:pStyle w:val="Normale1"/>
        <w:contextualSpacing w:val="0"/>
        <w:rPr>
          <w:rFonts w:asciiTheme="minorHAnsi" w:hAnsiTheme="minorHAnsi" w:cstheme="minorHAnsi"/>
          <w:sz w:val="24"/>
          <w:szCs w:val="24"/>
        </w:rPr>
      </w:pPr>
      <w:r w:rsidRPr="007525EC">
        <w:rPr>
          <w:rFonts w:asciiTheme="minorHAnsi" w:hAnsiTheme="minorHAnsi" w:cstheme="minorHAnsi"/>
          <w:sz w:val="24"/>
          <w:szCs w:val="24"/>
        </w:rPr>
        <w:t>E’  grande la missione</w:t>
      </w:r>
      <w:r w:rsidR="00CD0D98" w:rsidRPr="007525EC">
        <w:rPr>
          <w:rFonts w:asciiTheme="minorHAnsi" w:hAnsiTheme="minorHAnsi" w:cstheme="minorHAnsi"/>
          <w:sz w:val="24"/>
          <w:szCs w:val="24"/>
        </w:rPr>
        <w:t xml:space="preserve"> alla quale siamo inviati </w:t>
      </w:r>
      <w:r w:rsidR="00F44DD3" w:rsidRPr="007525EC">
        <w:rPr>
          <w:rFonts w:asciiTheme="minorHAnsi" w:hAnsiTheme="minorHAnsi" w:cstheme="minorHAnsi"/>
          <w:sz w:val="24"/>
          <w:szCs w:val="24"/>
        </w:rPr>
        <w:t xml:space="preserve">  ma siamo certi che il  Signore ha detto  “ Non abbiate paura io sarò sempre con voi”  a Lui</w:t>
      </w:r>
      <w:r w:rsidR="00CD0D98" w:rsidRPr="007525EC">
        <w:rPr>
          <w:rFonts w:asciiTheme="minorHAnsi" w:hAnsiTheme="minorHAnsi" w:cstheme="minorHAnsi"/>
          <w:sz w:val="24"/>
          <w:szCs w:val="24"/>
        </w:rPr>
        <w:t xml:space="preserve"> e</w:t>
      </w:r>
      <w:r w:rsidR="00F44DD3" w:rsidRPr="007525EC">
        <w:rPr>
          <w:rFonts w:asciiTheme="minorHAnsi" w:hAnsiTheme="minorHAnsi" w:cstheme="minorHAnsi"/>
          <w:sz w:val="24"/>
          <w:szCs w:val="24"/>
        </w:rPr>
        <w:t xml:space="preserve"> alla madre Maria ci affidiamo </w:t>
      </w:r>
      <w:r w:rsidRPr="007525E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830A8" w:rsidRPr="007525EC" w:rsidRDefault="009830A8" w:rsidP="00BF1D0E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</w:p>
    <w:p w:rsidR="00BF1D0E" w:rsidRPr="007525EC" w:rsidRDefault="00BF1D0E" w:rsidP="00BF1D0E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7525EC">
        <w:rPr>
          <w:rFonts w:asciiTheme="minorHAnsi" w:eastAsia="Comic Sans MS" w:hAnsiTheme="minorHAnsi" w:cstheme="minorHAnsi"/>
          <w:sz w:val="24"/>
          <w:szCs w:val="24"/>
        </w:rPr>
        <w:t>Impariamo ad osare a vedere oltre i nostri limiti</w:t>
      </w:r>
    </w:p>
    <w:p w:rsidR="00BF1D0E" w:rsidRPr="007525EC" w:rsidRDefault="00BF1D0E" w:rsidP="00BF1D0E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7525EC">
        <w:rPr>
          <w:rFonts w:asciiTheme="minorHAnsi" w:eastAsia="Comic Sans MS" w:hAnsiTheme="minorHAnsi" w:cstheme="minorHAnsi"/>
          <w:sz w:val="24"/>
          <w:szCs w:val="24"/>
        </w:rPr>
        <w:t>Impariamo a vedere il servizio come un dono che altri a noi hanno dato e che può essere dono da parte nostra anche agli altri</w:t>
      </w:r>
    </w:p>
    <w:p w:rsidR="00BF1D0E" w:rsidRPr="007525EC" w:rsidRDefault="00BF1D0E" w:rsidP="00BF1D0E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7525EC">
        <w:rPr>
          <w:rFonts w:asciiTheme="minorHAnsi" w:eastAsia="Comic Sans MS" w:hAnsiTheme="minorHAnsi" w:cstheme="minorHAnsi"/>
          <w:sz w:val="24"/>
          <w:szCs w:val="24"/>
        </w:rPr>
        <w:t xml:space="preserve">Abbiamo tutti bisogno gli uni degli </w:t>
      </w:r>
      <w:r w:rsidR="007525EC" w:rsidRPr="007525EC">
        <w:rPr>
          <w:rFonts w:asciiTheme="minorHAnsi" w:eastAsia="Comic Sans MS" w:hAnsiTheme="minorHAnsi" w:cstheme="minorHAnsi"/>
          <w:sz w:val="24"/>
          <w:szCs w:val="24"/>
        </w:rPr>
        <w:t>altri…</w:t>
      </w:r>
      <w:r w:rsidRPr="007525EC">
        <w:rPr>
          <w:rFonts w:asciiTheme="minorHAnsi" w:eastAsia="Comic Sans MS" w:hAnsiTheme="minorHAnsi" w:cstheme="minorHAnsi"/>
          <w:sz w:val="24"/>
          <w:szCs w:val="24"/>
        </w:rPr>
        <w:t xml:space="preserve">se si Fa insieme è più facile </w:t>
      </w:r>
    </w:p>
    <w:p w:rsidR="00BF1D0E" w:rsidRPr="007525EC" w:rsidRDefault="00BF1D0E" w:rsidP="00BF1D0E">
      <w:pPr>
        <w:pStyle w:val="Normale1"/>
        <w:contextualSpacing w:val="0"/>
        <w:rPr>
          <w:rFonts w:asciiTheme="minorHAnsi" w:eastAsia="Comic Sans MS" w:hAnsiTheme="minorHAnsi" w:cstheme="minorHAnsi"/>
          <w:sz w:val="24"/>
          <w:szCs w:val="24"/>
        </w:rPr>
      </w:pPr>
      <w:r w:rsidRPr="007525EC">
        <w:rPr>
          <w:rFonts w:asciiTheme="minorHAnsi" w:eastAsia="Comic Sans MS" w:hAnsiTheme="minorHAnsi" w:cstheme="minorHAnsi"/>
          <w:sz w:val="24"/>
          <w:szCs w:val="24"/>
        </w:rPr>
        <w:t>Insieme è facile</w:t>
      </w:r>
    </w:p>
    <w:p w:rsidR="00BF1D0E" w:rsidRPr="007525EC" w:rsidRDefault="00BF1D0E" w:rsidP="00BF1D0E">
      <w:pPr>
        <w:pStyle w:val="Normale1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BF1D0E" w:rsidRPr="007525EC" w:rsidRDefault="00BF1D0E">
      <w:pPr>
        <w:rPr>
          <w:sz w:val="24"/>
          <w:szCs w:val="24"/>
        </w:rPr>
      </w:pPr>
    </w:p>
    <w:sectPr w:rsidR="00BF1D0E" w:rsidRPr="007525EC" w:rsidSect="00CE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96179"/>
    <w:multiLevelType w:val="hybridMultilevel"/>
    <w:tmpl w:val="E592978A"/>
    <w:lvl w:ilvl="0" w:tplc="FD7C2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F11"/>
    <w:rsid w:val="000735C7"/>
    <w:rsid w:val="00195456"/>
    <w:rsid w:val="001D0F30"/>
    <w:rsid w:val="0020557C"/>
    <w:rsid w:val="003C51FD"/>
    <w:rsid w:val="00514D6A"/>
    <w:rsid w:val="007525EC"/>
    <w:rsid w:val="009830A8"/>
    <w:rsid w:val="00B9596F"/>
    <w:rsid w:val="00BF1D0E"/>
    <w:rsid w:val="00C85874"/>
    <w:rsid w:val="00CD0D98"/>
    <w:rsid w:val="00CE17FE"/>
    <w:rsid w:val="00DD1828"/>
    <w:rsid w:val="00E97F11"/>
    <w:rsid w:val="00EB2E19"/>
    <w:rsid w:val="00EC27CF"/>
    <w:rsid w:val="00F4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E0E5"/>
  <w15:docId w15:val="{6C60D1D1-B507-460D-A700-CBE6C436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17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E19"/>
    <w:pPr>
      <w:ind w:left="720"/>
      <w:contextualSpacing/>
    </w:pPr>
  </w:style>
  <w:style w:type="paragraph" w:customStyle="1" w:styleId="Normale1">
    <w:name w:val="Normale1"/>
    <w:rsid w:val="00EC27CF"/>
    <w:pPr>
      <w:spacing w:after="0"/>
      <w:contextualSpacing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Emma mantovani</cp:lastModifiedBy>
  <cp:revision>7</cp:revision>
  <dcterms:created xsi:type="dcterms:W3CDTF">2018-09-26T16:34:00Z</dcterms:created>
  <dcterms:modified xsi:type="dcterms:W3CDTF">2018-10-31T17:49:00Z</dcterms:modified>
</cp:coreProperties>
</file>